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0DD97" w14:textId="77777777" w:rsidR="00D967FE" w:rsidRPr="002243BD" w:rsidRDefault="00D967FE" w:rsidP="00D967FE">
      <w:pPr>
        <w:ind w:left="720" w:hanging="720"/>
        <w:jc w:val="center"/>
        <w:rPr>
          <w:rFonts w:ascii="Palatino Linotype" w:hAnsi="Palatino Linotype"/>
          <w:b/>
          <w:bCs/>
          <w:color w:val="000000"/>
          <w:sz w:val="22"/>
          <w:szCs w:val="22"/>
        </w:rPr>
      </w:pPr>
      <w:r w:rsidRPr="002243BD">
        <w:rPr>
          <w:rFonts w:ascii="Palatino Linotype" w:hAnsi="Palatino Linotype"/>
          <w:b/>
          <w:bCs/>
          <w:color w:val="000000"/>
          <w:sz w:val="22"/>
          <w:szCs w:val="22"/>
        </w:rPr>
        <w:t>Parametry Universálního nosiče nářadí s příslušenstvím</w:t>
      </w:r>
    </w:p>
    <w:p w14:paraId="3FC1C844" w14:textId="77777777" w:rsidR="00D967FE" w:rsidRPr="002243BD" w:rsidRDefault="00D967FE" w:rsidP="00D967FE">
      <w:pPr>
        <w:ind w:left="720"/>
        <w:jc w:val="both"/>
        <w:rPr>
          <w:rFonts w:ascii="Palatino Linotype" w:hAnsi="Palatino Linotype"/>
          <w:sz w:val="22"/>
          <w:szCs w:val="22"/>
          <w:highlight w:val="green"/>
          <w:u w:val="single"/>
        </w:rPr>
      </w:pPr>
    </w:p>
    <w:p w14:paraId="082CAD73" w14:textId="77777777" w:rsidR="00D967FE" w:rsidRPr="002243BD" w:rsidRDefault="00D967FE" w:rsidP="00D967FE">
      <w:pPr>
        <w:jc w:val="both"/>
        <w:rPr>
          <w:rFonts w:ascii="Palatino Linotype" w:hAnsi="Palatino Linotype"/>
          <w:b/>
          <w:sz w:val="22"/>
          <w:szCs w:val="22"/>
          <w:u w:val="single"/>
        </w:rPr>
      </w:pPr>
      <w:r w:rsidRPr="002243BD">
        <w:rPr>
          <w:rFonts w:ascii="Palatino Linotype" w:hAnsi="Palatino Linotype"/>
          <w:b/>
          <w:sz w:val="22"/>
          <w:szCs w:val="22"/>
          <w:u w:val="single"/>
        </w:rPr>
        <w:t>!!! ÚČASTNÍK DOPLNÍ PARAMETRY PODLE SPECIFIKACE JÍM NABÍZENÉHO ZBOŽÍ V </w:t>
      </w:r>
      <w:proofErr w:type="gramStart"/>
      <w:r w:rsidRPr="002243BD">
        <w:rPr>
          <w:rFonts w:ascii="Palatino Linotype" w:hAnsi="Palatino Linotype"/>
          <w:b/>
          <w:sz w:val="22"/>
          <w:szCs w:val="22"/>
          <w:u w:val="single"/>
        </w:rPr>
        <w:t>NABÍDCE !!!</w:t>
      </w:r>
      <w:proofErr w:type="gramEnd"/>
    </w:p>
    <w:p w14:paraId="3506D8F7" w14:textId="77777777" w:rsidR="00D967FE" w:rsidRPr="002243BD" w:rsidRDefault="00D967FE" w:rsidP="00D967FE">
      <w:pPr>
        <w:jc w:val="both"/>
        <w:rPr>
          <w:rFonts w:ascii="Palatino Linotype" w:hAnsi="Palatino Linotype"/>
          <w:b/>
          <w:sz w:val="22"/>
          <w:szCs w:val="22"/>
          <w:u w:val="single"/>
        </w:rPr>
      </w:pPr>
    </w:p>
    <w:p w14:paraId="62BE3A72" w14:textId="77777777" w:rsidR="00D967FE" w:rsidRPr="002243BD" w:rsidRDefault="00D967FE" w:rsidP="00D967FE">
      <w:pPr>
        <w:rPr>
          <w:rFonts w:ascii="Palatino Linotype" w:hAnsi="Palatino Linotype"/>
        </w:rPr>
      </w:pPr>
      <w:r w:rsidRPr="002243BD">
        <w:rPr>
          <w:rFonts w:ascii="Palatino Linotype" w:hAnsi="Palatino Linotype"/>
          <w:b/>
          <w:bCs/>
          <w:color w:val="000000"/>
          <w:sz w:val="20"/>
          <w:szCs w:val="20"/>
        </w:rPr>
        <w:t>Odpověď ANO je údajem vyjadřujícím splnění požadavků na technickou specifikaci. Dále, kde je požadováno (prázdné bílé pole ve sloupci HODNOTA), vyplní účastník jím nabízenou HODNOTU. Neuvedení hodnot představuje neurčitou nabídku a tato může být vyřazena. Účastník vyplňuje sloupce ANO/NE a HODNOTA, a to tak, že vyplní pouze prázdná bílá pole. Černě vyplněná pole účastník nevyplňuje!</w:t>
      </w:r>
    </w:p>
    <w:p w14:paraId="36D50287" w14:textId="77777777" w:rsidR="00D967FE" w:rsidRPr="002243BD" w:rsidRDefault="00D967FE" w:rsidP="00D967FE">
      <w:pPr>
        <w:jc w:val="both"/>
        <w:rPr>
          <w:rFonts w:ascii="Palatino Linotype" w:hAnsi="Palatino Linotype"/>
          <w:b/>
          <w:sz w:val="22"/>
          <w:szCs w:val="22"/>
          <w:u w:val="single"/>
        </w:rPr>
      </w:pPr>
    </w:p>
    <w:tbl>
      <w:tblPr>
        <w:tblW w:w="929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6"/>
        <w:gridCol w:w="1060"/>
        <w:gridCol w:w="1396"/>
        <w:gridCol w:w="1374"/>
      </w:tblGrid>
      <w:tr w:rsidR="00D967FE" w:rsidRPr="002243BD" w14:paraId="37724B97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CA17" w14:textId="77777777" w:rsidR="00D967FE" w:rsidRPr="002243BD" w:rsidRDefault="00D967FE" w:rsidP="000A56B7">
            <w:pPr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PARAMETRY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8E0D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ANO/NE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5D52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JEDNOTKA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C909" w14:textId="77777777" w:rsidR="00D967FE" w:rsidRPr="002243BD" w:rsidRDefault="00D967FE" w:rsidP="000A56B7">
            <w:pPr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HODNOTA</w:t>
            </w:r>
          </w:p>
        </w:tc>
      </w:tr>
      <w:tr w:rsidR="00D967FE" w:rsidRPr="002243BD" w14:paraId="5B306B23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36CABA38" w14:textId="77777777" w:rsidR="00D967FE" w:rsidRPr="002243BD" w:rsidRDefault="00D967FE" w:rsidP="000A56B7">
            <w:pPr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 xml:space="preserve">Vozidlo / Universální nosič nářadí </w:t>
            </w:r>
          </w:p>
          <w:p w14:paraId="1A56D26F" w14:textId="77777777" w:rsidR="00D967FE" w:rsidRPr="002243BD" w:rsidRDefault="00D967FE" w:rsidP="000A56B7">
            <w:pPr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s hákovým kontejnerovým nosičem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0FD3A8DF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46021D7F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5A326A9A" w14:textId="77777777" w:rsidR="00D967FE" w:rsidRPr="002243BD" w:rsidRDefault="00D967FE" w:rsidP="000A56B7">
            <w:pPr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967FE" w:rsidRPr="002243BD" w14:paraId="446B43C7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8B0BB5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i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i/>
                <w:color w:val="000000"/>
                <w:sz w:val="22"/>
                <w:szCs w:val="22"/>
              </w:rPr>
              <w:t>Podvozek: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504D1178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37A40608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2A8827CA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18950DD3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0980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Trvalým pohon 4x4 s uzávěrkou mezinápravového diferenciálu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D5608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3B9A4547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28607C80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69B0F0B0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0A88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Vozidlo kategorie SS, celková hmotnost min 7,5t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0C3B3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57AA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FB99F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59311E23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7E4F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Rozvor podvozku </w:t>
            </w:r>
            <w:proofErr w:type="gramStart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2700 – 2900</w:t>
            </w:r>
            <w:proofErr w:type="gramEnd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 mm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06587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DB29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mm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9C1E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0418BD44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0C7D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Šířka podvozku max. 1700 mm (bez zrcátek)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20734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3009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mm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6A17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4056C6B8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9A11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Vznětový motor, šestiválec, zdvihový objem motoru min. 4000 cm3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205923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812F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cm3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D060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277AF5E9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647F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Výkonu min. 110 kW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A64C4E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A22F4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kW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C395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422B2667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A9C3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Kroutící moment motoru min 480 </w:t>
            </w:r>
            <w:proofErr w:type="spellStart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Nm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56792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1BB0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proofErr w:type="spellStart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Nm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0C01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405AC958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256C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Uzávěrka diferenciálu zadní nápravy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163AB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3199833E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694CBF7B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1F9996B7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11E0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Emisní norma motoru Euro 6E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19C791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3609F5FF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372EF5D4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3117E43E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B602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Palivová nádrž o objemu min. 90 l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4E482A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3A23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l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4A7A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249F15A3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E1A8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Nádrž na </w:t>
            </w:r>
            <w:proofErr w:type="spellStart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AdBlue</w:t>
            </w:r>
            <w:proofErr w:type="spellEnd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 o objemu min 12 l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CE0A6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E218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l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AFDA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2CA17455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E715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Manuální převodovka s min. 6. převody vpřed a 1. vzad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6D470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B54A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počet převodů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A13E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33A19155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AC2E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Ovládání spojkového pedálu s posilovačem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F24F9C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18E4C08E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1ABBD9DC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59C5CC4A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3D7F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Integrovaná redukční převodovka pro všechny převodové stupně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12640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0A153B6C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6B954D5D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18A65A10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151E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Levostranné řízení s hydraulickým posilovačem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A5D865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2A6B72E2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772319EC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1CFEBB2A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DDDF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Přední náprava pevná řiditelná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21877C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7E5760DB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792BB654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27EBB4AD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FD77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Zadní náprava pevná, hnaná s uzávěrkou diferenciálu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EBBD0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01E7DE87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37508ADB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1DE40B98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1569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Odpružení listovými pery a hydraulickými tlumiči na obou nápravách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51856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6763881C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70699773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4B0398D7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8096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Kola přední a zadní nápravy v provedení </w:t>
            </w:r>
            <w:proofErr w:type="spellStart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jednomontáž</w:t>
            </w:r>
            <w:proofErr w:type="spellEnd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 </w:t>
            </w:r>
          </w:p>
          <w:p w14:paraId="455AE770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(všechna kola stejného typu a rozměru) + 1 reservní kolo</w:t>
            </w:r>
          </w:p>
          <w:p w14:paraId="4B6D9193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Rozměr pneu min. 245/70 R 17,5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767EBB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6DE8ACF7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12406230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680EB944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3BEE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Kotoučové brzdy na přední i na zadní nápravě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0712C6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1067EC55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7DE22768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0EE3A2E3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428B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lastRenderedPageBreak/>
              <w:t>Brzdový systém pneumaticko-hydraulický s ABS a posilovačem, kompresor poháněný od motoru, indikace tlaku vzduchu indikována na manometrech v kabině podvozku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9383FE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713B9BA2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16CE9981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4351D9A0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9AB5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Parkovací brzda aktivní na zadní nápravě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7ED18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2A4F754E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45540508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77D822F9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A12C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Kabina třímístná zvukově izolovaná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31EADB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1F0B8D2E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1933EB57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967FE" w:rsidRPr="002243BD" w14:paraId="75136BD6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9767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Směr vyústění výfuku směrem nahoru podél kabiny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7284D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541202AA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51FD14CA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70270B37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E483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Ovládání bočních oken elektricky, Rádio DAB s USB portem.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71B21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34589AE7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463B688F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295849ED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31F2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Topení včetně klimatizace s min. </w:t>
            </w:r>
            <w:proofErr w:type="gramStart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3 stupňovým</w:t>
            </w:r>
            <w:proofErr w:type="gramEnd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 ventilátorem a klapkou vzduchu s kabinovým filtrem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6D939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1E0C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počet stupňů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90FF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77B6331C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C0EB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Rám kabiny a opláštění ocelové s antikorozní úpravou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ADDD93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0C1A20F4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616EEE3B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1C870408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A5AC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Přední a zadní osvětlení vozidla – světla typu LED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876B90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2B363002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58DC7525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6E543FD0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567D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Přídavná čelní LED pracovní světla umístěná v horní úrovni kabiny vlevo/vpravo včetně ukazatelů směru jízdy, vyhřívaná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CBA00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13685B83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258B5BFA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371DDD6E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FF08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Výstražné zařízení oranžové barvy (lišta LED</w:t>
            </w:r>
            <w:proofErr w:type="gramStart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) ,</w:t>
            </w:r>
            <w:proofErr w:type="gramEnd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 umístěná na kabině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4A21B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332BDB99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349444BD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53821FCE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857A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sz w:val="22"/>
                <w:szCs w:val="22"/>
              </w:rPr>
              <w:t>Odpružené sedadlo řidiče + dvoumístná lavice pro spolujezdce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15BDC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436DC5C9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65499911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967FE" w:rsidRPr="002243BD" w14:paraId="1DE29AC6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FAA0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Kabina barvy RAL 2011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DAF55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6B7C163C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126DEB25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967FE" w:rsidRPr="002243BD" w14:paraId="1413C17F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577A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Dvouokruhový hydraulický systém pro pohon nástaveb s výkonovým a ovládacím okruhem s ovládáním pomocí jednoho </w:t>
            </w:r>
            <w:proofErr w:type="spellStart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multi</w:t>
            </w:r>
            <w:proofErr w:type="spellEnd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-funkčního ovládače / joysticku v kabině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0A9FA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1925C0AD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585D730E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967FE" w:rsidRPr="002243BD" w14:paraId="0C9786F8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DDB5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Mechanický přímý pohon hydraulického systému / čerpadel od motorového PTO (trvalý přímý pohon čerpadel bez použití klínového řemenu anebo řetězu)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047EB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4B43A9B5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7DD26C74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666E971D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9011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Dvě zubová hydraulická čerpadla pro nezávislý pohon výkonového okruhu a pohon ovládacích okruhů:</w:t>
            </w:r>
          </w:p>
          <w:p w14:paraId="1EA0A9F4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Min. požadavek na okruh výkonové hydrauliky: 50 </w:t>
            </w:r>
            <w:proofErr w:type="spellStart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ltr</w:t>
            </w:r>
            <w:proofErr w:type="spellEnd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 / min při 180 bar</w:t>
            </w:r>
          </w:p>
          <w:p w14:paraId="14A4BDF3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Jeden výkonový </w:t>
            </w:r>
            <w:proofErr w:type="gramStart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okruh - vývod</w:t>
            </w:r>
            <w:proofErr w:type="gramEnd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 s rychlospojkami vzadu</w:t>
            </w:r>
          </w:p>
          <w:p w14:paraId="0F17D19F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Min. požadavky na ovládací okruhy hydrauliky: 30 </w:t>
            </w:r>
            <w:proofErr w:type="spellStart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ltr</w:t>
            </w:r>
            <w:proofErr w:type="spellEnd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 / min při 200 bar</w:t>
            </w:r>
          </w:p>
          <w:p w14:paraId="1FD17909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Tři ovládací </w:t>
            </w:r>
            <w:proofErr w:type="gramStart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okruhy - vývod</w:t>
            </w:r>
            <w:proofErr w:type="gramEnd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 s rychlospojkami vpředu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D118E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52C5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uveďte výkon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35C6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4CBA6CE3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177D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Hydraulický systém s chladičem hydraulického oleje s ventilátorem pro nucené chlazení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9FC17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4068C47D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0E46C9DA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967FE" w:rsidRPr="002243BD" w14:paraId="7B26B0BA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1F40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Ochrana celého podvozku proti korozi = přídavný antikorozní nástřik podvozku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BAB78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401E16E6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5D615C81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397E3424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D70B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Přední zvedací zařízení s upínacím zařízením typu </w:t>
            </w:r>
            <w:proofErr w:type="gramStart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„ MULTICAR</w:t>
            </w:r>
            <w:proofErr w:type="gramEnd"/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“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4840F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22CAFCBB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604E5E22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1029D27A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39A3113C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i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i/>
                <w:color w:val="000000"/>
                <w:sz w:val="22"/>
                <w:szCs w:val="22"/>
              </w:rPr>
              <w:t>Nástavba sypač: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14:paraId="3FD90190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031DD831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2AFB9257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171CAF82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45A6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lastRenderedPageBreak/>
              <w:t>Nerezové provedení těla sypače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88B50A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10962245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6AAD582D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2449F056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DD0D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Objem zásobníku min. 1,5 m3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E18DC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814C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m3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FE20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628F5317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DD7F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Vynášecí systém materiálu pomocí řetězu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5F2B33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49092A1B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mm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7FA11AD5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1000</w:t>
            </w:r>
          </w:p>
        </w:tc>
      </w:tr>
      <w:tr w:rsidR="00D967FE" w:rsidRPr="002243BD" w14:paraId="43CC2449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80FC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Nerezové rozmetadlo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7FF09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02700505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mm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1E7D30F7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1060</w:t>
            </w:r>
          </w:p>
        </w:tc>
      </w:tr>
      <w:tr w:rsidR="00D967FE" w:rsidRPr="002243BD" w14:paraId="147B4201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E9FA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 xml:space="preserve">Plně elektronicky ovládání jednotlivých funkcí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54CD0C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324B2C2A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08EA02D4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26D2554A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E2AC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Elektrické ovládání sypače z kabiny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7D72C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2C968209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25075EF3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376927BA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6A83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Obvodový rám na uchycení k hákovému nosiči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0127C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2A21F24B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7358F984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50450B2A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DE44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Barva RAL 2011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CAC6C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29FF7D48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49760906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3C18B4F6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</w:tcPr>
          <w:p w14:paraId="03CA17E3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Radlice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7B0319D5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4102ED53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2857670A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69209B64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32267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Plastová šípová radlice s ocelovým rámem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16AB8583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4D2DBFFE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6F2B3F19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003E9A91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6282B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Celková šířka min.1.900 mm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FAF1E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E0643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mm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3158C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48413811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C6624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Uklízecí šířka min. 1 700 mm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77F7E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2FC22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mm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F8BC2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5D8F06FC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0AC8F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Výška radlice min. 600 mm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8AF42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8517D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mm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B126F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7A3C61DB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BE982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Pryžový stírací břit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9F2A7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17AE9CA7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20BC7E0C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4B91ED05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3040B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Hmotnost max. 160 kg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F1302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8F4B1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kg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FF049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36C9C6D5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EC41D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Barva RAL 2011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66A92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3A633B4E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0BE6F821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15146B7B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75DD9FBC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i/>
                <w:color w:val="000000"/>
                <w:sz w:val="22"/>
                <w:szCs w:val="22"/>
              </w:rPr>
            </w:pPr>
            <w:proofErr w:type="gramStart"/>
            <w:r w:rsidRPr="002243BD">
              <w:rPr>
                <w:rFonts w:ascii="Palatino Linotype" w:hAnsi="Palatino Linotype"/>
                <w:bCs/>
                <w:i/>
                <w:color w:val="000000"/>
                <w:sz w:val="22"/>
                <w:szCs w:val="22"/>
              </w:rPr>
              <w:t>Nástavba :</w:t>
            </w:r>
            <w:proofErr w:type="gramEnd"/>
            <w:r w:rsidRPr="002243BD">
              <w:rPr>
                <w:rFonts w:ascii="Palatino Linotype" w:hAnsi="Palatino Linotype"/>
                <w:bCs/>
                <w:i/>
                <w:color w:val="000000"/>
                <w:sz w:val="22"/>
                <w:szCs w:val="22"/>
              </w:rPr>
              <w:t xml:space="preserve"> Hákový nosič jednoramenný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14:paraId="5245DEA4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5D7B1045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552C06F9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07F46B6B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0C2C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Výkon (kapacita) zdvihu nosiče min. 3 t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BE08F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88FE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5734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4644A795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8F35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Výška oka háku 1000 mm (dle DIN)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87CBF5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1DA83878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m3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598B0B7D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4247A21E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CB8E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Vnější rozteč podélníků 1060 mm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6EAEB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4CFEF52A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mm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6C102425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1000</w:t>
            </w:r>
          </w:p>
        </w:tc>
      </w:tr>
      <w:tr w:rsidR="00D967FE" w:rsidRPr="002243BD" w14:paraId="0F3C8CAD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2A58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Ovládání nosiče z kabiny vozidla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C5CD1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54219883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mm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27E4CA95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1060</w:t>
            </w:r>
          </w:p>
        </w:tc>
      </w:tr>
      <w:tr w:rsidR="00D967FE" w:rsidRPr="002243BD" w14:paraId="5323DDB7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D7475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Boční zábrany proti vklínění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97B67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2B200286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060D9BEF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  <w:tr w:rsidR="00D967FE" w:rsidRPr="002243BD" w14:paraId="1F8F734A" w14:textId="77777777" w:rsidTr="000A56B7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90AC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  <w:r w:rsidRPr="002243BD"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  <w:t>Elektrické ovládání z kabiny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3CC23" w14:textId="77777777" w:rsidR="00D967FE" w:rsidRPr="002243BD" w:rsidRDefault="00D967FE" w:rsidP="000A56B7">
            <w:pPr>
              <w:rPr>
                <w:rFonts w:ascii="Palatino Linotype" w:hAnsi="Palatino Linotyp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01DB104B" w14:textId="77777777" w:rsidR="00D967FE" w:rsidRPr="002243BD" w:rsidRDefault="00D967FE" w:rsidP="000A56B7">
            <w:pPr>
              <w:jc w:val="center"/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4C0CBBDA" w14:textId="77777777" w:rsidR="00D967FE" w:rsidRPr="002243BD" w:rsidRDefault="00D967FE" w:rsidP="000A56B7">
            <w:pPr>
              <w:rPr>
                <w:rFonts w:ascii="Palatino Linotype" w:hAnsi="Palatino Linotype"/>
                <w:bCs/>
                <w:color w:val="000000"/>
                <w:sz w:val="22"/>
                <w:szCs w:val="22"/>
              </w:rPr>
            </w:pPr>
          </w:p>
        </w:tc>
      </w:tr>
    </w:tbl>
    <w:p w14:paraId="688C41FE" w14:textId="77777777" w:rsidR="00F350C9" w:rsidRPr="002243BD" w:rsidRDefault="00F350C9">
      <w:pPr>
        <w:rPr>
          <w:rFonts w:ascii="Palatino Linotype" w:hAnsi="Palatino Linotype"/>
        </w:rPr>
      </w:pPr>
    </w:p>
    <w:sectPr w:rsidR="00F350C9" w:rsidRPr="002243B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7B487" w14:textId="77777777" w:rsidR="00A21280" w:rsidRDefault="00A21280" w:rsidP="002243BD">
      <w:r>
        <w:separator/>
      </w:r>
    </w:p>
  </w:endnote>
  <w:endnote w:type="continuationSeparator" w:id="0">
    <w:p w14:paraId="2C4E3E5A" w14:textId="77777777" w:rsidR="00A21280" w:rsidRDefault="00A21280" w:rsidP="00224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50A19" w14:textId="77777777" w:rsidR="00A21280" w:rsidRDefault="00A21280" w:rsidP="002243BD">
      <w:r>
        <w:separator/>
      </w:r>
    </w:p>
  </w:footnote>
  <w:footnote w:type="continuationSeparator" w:id="0">
    <w:p w14:paraId="3FCD279E" w14:textId="77777777" w:rsidR="00A21280" w:rsidRDefault="00A21280" w:rsidP="00224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4CCF0" w14:textId="0A13CBA7" w:rsidR="002243BD" w:rsidRDefault="002243BD" w:rsidP="002243BD">
    <w:pPr>
      <w:pStyle w:val="Zhlav"/>
      <w:jc w:val="right"/>
    </w:pPr>
    <w:r>
      <w:t>Příloha č. 7 ZD a příloha č. 1 KS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7FE"/>
    <w:rsid w:val="00137828"/>
    <w:rsid w:val="002243BD"/>
    <w:rsid w:val="0029198C"/>
    <w:rsid w:val="00996488"/>
    <w:rsid w:val="00A21280"/>
    <w:rsid w:val="00D967FE"/>
    <w:rsid w:val="00DD7E40"/>
    <w:rsid w:val="00EB103C"/>
    <w:rsid w:val="00F350C9"/>
    <w:rsid w:val="00F37C96"/>
    <w:rsid w:val="00F9006E"/>
    <w:rsid w:val="00F9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8F566"/>
  <w15:chartTrackingRefBased/>
  <w15:docId w15:val="{424B6F80-E00A-624A-9CC3-D9BCEC2E3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967FE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967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967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967F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967F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967F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967F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967F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967F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967F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967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967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967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967F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967F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967F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967F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967F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967F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967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D967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967F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D967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967FE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D967F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967FE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D967F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967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967F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967F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2243B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243BD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243B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243BD"/>
    <w:rPr>
      <w:rFonts w:ascii="Times New Roman" w:eastAsia="Times New Roman" w:hAnsi="Times New Roman" w:cs="Times New Roman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629</Words>
  <Characters>3716</Characters>
  <Application>Microsoft Office Word</Application>
  <DocSecurity>0</DocSecurity>
  <Lines>30</Lines>
  <Paragraphs>8</Paragraphs>
  <ScaleCrop>false</ScaleCrop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Pella</dc:creator>
  <cp:keywords/>
  <dc:description/>
  <cp:lastModifiedBy>Iva Jurečková</cp:lastModifiedBy>
  <cp:revision>2</cp:revision>
  <dcterms:created xsi:type="dcterms:W3CDTF">2025-10-27T09:33:00Z</dcterms:created>
  <dcterms:modified xsi:type="dcterms:W3CDTF">2025-10-27T10:23:00Z</dcterms:modified>
</cp:coreProperties>
</file>